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/>
      </w:pPr>
      <w:r w:rsidDel="00000000" w:rsidR="00000000" w:rsidRPr="00000000">
        <w:rPr>
          <w:rtl w:val="0"/>
        </w:rPr>
        <w:t xml:space="preserve">On-Campus</w:t>
      </w:r>
      <w:r w:rsidDel="00000000" w:rsidR="00000000" w:rsidRPr="00000000">
        <w:rPr>
          <w:rtl w:val="0"/>
        </w:rPr>
        <w:t xml:space="preserve"> Lux Christian Academy Tuition &amp; Fees Overview 2026/2027</w:t>
      </w:r>
    </w:p>
    <w:tbl>
      <w:tblPr>
        <w:tblStyle w:val="Table1"/>
        <w:tblpPr w:leftFromText="180" w:rightFromText="180" w:topFromText="180" w:bottomFromText="180" w:vertAnchor="text" w:horzAnchor="text" w:tblpX="-465" w:tblpY="0"/>
        <w:tblW w:w="9555.0" w:type="dxa"/>
        <w:jc w:val="left"/>
        <w:tblInd w:w="-10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35"/>
        <w:gridCol w:w="4320"/>
        <w:tblGridChange w:id="0">
          <w:tblGrid>
            <w:gridCol w:w="5235"/>
            <w:gridCol w:w="43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Fees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Details: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Enrollment Fee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$475 per student (per year)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Music Tuition Fee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$300 per student  (per year)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Tuition Fee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$9,000 per student (per year)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Optional: Tuition Fee for Special Needs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$16,000 per student (per year)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Optional: Private Tutoring: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$30 an hour (add- on)</w:t>
            </w:r>
          </w:p>
        </w:tc>
      </w:tr>
      <w:tr>
        <w:trPr>
          <w:cantSplit w:val="0"/>
          <w:trHeight w:val="82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Optional: Before &amp; After Care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$300 for the month, covers before and aftercare (add- on)</w:t>
            </w:r>
          </w:p>
        </w:tc>
      </w:tr>
    </w:tbl>
    <w:p w:rsidR="00000000" w:rsidDel="00000000" w:rsidP="00000000" w:rsidRDefault="00000000" w:rsidRPr="00000000" w14:paraId="00000011">
      <w:pPr>
        <w:pStyle w:val="Heading1"/>
        <w:jc w:val="center"/>
        <w:rPr>
          <w:sz w:val="34"/>
          <w:szCs w:val="34"/>
        </w:rPr>
      </w:pPr>
      <w:r w:rsidDel="00000000" w:rsidR="00000000" w:rsidRPr="00000000">
        <w:rPr>
          <w:rtl w:val="0"/>
        </w:rPr>
        <w:t xml:space="preserve">Hybrid</w:t>
      </w:r>
      <w:r w:rsidDel="00000000" w:rsidR="00000000" w:rsidRPr="00000000">
        <w:rPr>
          <w:rtl w:val="0"/>
        </w:rPr>
        <w:t xml:space="preserve"> Lux Christian Academy Tuition &amp; Fees Overview 2026/2027</w:t>
      </w:r>
      <w:r w:rsidDel="00000000" w:rsidR="00000000" w:rsidRPr="00000000">
        <w:rPr>
          <w:rtl w:val="0"/>
        </w:rPr>
      </w:r>
    </w:p>
    <w:sdt>
      <w:sdtPr>
        <w:lock w:val="contentLocked"/>
        <w:id w:val="301509258"/>
        <w:tag w:val="goog_rdk_0"/>
      </w:sdtPr>
      <w:sdtContent>
        <w:tbl>
          <w:tblPr>
            <w:tblStyle w:val="Table2"/>
            <w:tblpPr w:leftFromText="180" w:rightFromText="180" w:topFromText="180" w:bottomFromText="180" w:vertAnchor="text" w:horzAnchor="text" w:tblpX="-540" w:tblpY="10.097656250000568"/>
            <w:tblW w:w="9675.0" w:type="dxa"/>
            <w:jc w:val="left"/>
            <w:tblInd w:w="-10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5220"/>
            <w:gridCol w:w="4455"/>
            <w:tblGridChange w:id="0">
              <w:tblGrid>
                <w:gridCol w:w="5220"/>
                <w:gridCol w:w="4455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12">
                <w:pPr>
                  <w:rPr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Fees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13">
                <w:pPr>
                  <w:rPr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b w:val="1"/>
                    <w:bCs w:val="1"/>
                    <w:sz w:val="28"/>
                    <w:szCs w:val="28"/>
                    <w:rtl w:val="0"/>
                  </w:rPr>
                  <w:t xml:space="preserve">Details: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14">
                <w:pPr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Enrollment Fee</w:t>
                </w:r>
              </w:p>
            </w:tc>
            <w:tc>
              <w:tcPr/>
              <w:p w:rsidR="00000000" w:rsidDel="00000000" w:rsidP="00000000" w:rsidRDefault="00000000" w:rsidRPr="00000000" w14:paraId="00000015">
                <w:pPr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$475 per student (per year)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16">
                <w:pPr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Tuition Fee</w:t>
                </w:r>
              </w:p>
            </w:tc>
            <w:tc>
              <w:tcPr/>
              <w:p w:rsidR="00000000" w:rsidDel="00000000" w:rsidP="00000000" w:rsidRDefault="00000000" w:rsidRPr="00000000" w14:paraId="00000017">
                <w:pPr>
                  <w:rPr>
                    <w:sz w:val="28"/>
                    <w:szCs w:val="28"/>
                  </w:rPr>
                </w:pPr>
                <w:r w:rsidDel="00000000" w:rsidR="00000000" w:rsidRPr="00000000">
                  <w:rPr>
                    <w:sz w:val="28"/>
                    <w:szCs w:val="28"/>
                    <w:rtl w:val="0"/>
                  </w:rPr>
                  <w:t xml:space="preserve">$7,500 per student (per year)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18">
                <w:pPr>
                  <w:rPr>
                    <w:i w:val="1"/>
                    <w:iCs w:val="1"/>
                    <w:sz w:val="28"/>
                    <w:szCs w:val="28"/>
                  </w:rPr>
                </w:pPr>
                <w:r w:rsidDel="00000000" w:rsidR="00000000" w:rsidRPr="00000000">
                  <w:rPr>
                    <w:i w:val="1"/>
                    <w:iCs w:val="1"/>
                    <w:sz w:val="28"/>
                    <w:szCs w:val="28"/>
                    <w:rtl w:val="0"/>
                  </w:rPr>
                  <w:t xml:space="preserve">Optional: Music Tuition Fee</w:t>
                </w:r>
              </w:p>
            </w:tc>
            <w:tc>
              <w:tcPr/>
              <w:p w:rsidR="00000000" w:rsidDel="00000000" w:rsidP="00000000" w:rsidRDefault="00000000" w:rsidRPr="00000000" w14:paraId="00000019">
                <w:pPr>
                  <w:rPr>
                    <w:i w:val="1"/>
                    <w:iCs w:val="1"/>
                    <w:sz w:val="28"/>
                    <w:szCs w:val="28"/>
                  </w:rPr>
                </w:pPr>
                <w:r w:rsidDel="00000000" w:rsidR="00000000" w:rsidRPr="00000000">
                  <w:rPr>
                    <w:i w:val="1"/>
                    <w:iCs w:val="1"/>
                    <w:sz w:val="28"/>
                    <w:szCs w:val="28"/>
                    <w:rtl w:val="0"/>
                  </w:rPr>
                  <w:t xml:space="preserve">$300 per student  (per year) 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1A">
                <w:pPr>
                  <w:rPr>
                    <w:i w:val="1"/>
                    <w:iCs w:val="1"/>
                    <w:sz w:val="28"/>
                    <w:szCs w:val="28"/>
                  </w:rPr>
                </w:pPr>
                <w:r w:rsidDel="00000000" w:rsidR="00000000" w:rsidRPr="00000000">
                  <w:rPr>
                    <w:i w:val="1"/>
                    <w:iCs w:val="1"/>
                    <w:sz w:val="28"/>
                    <w:szCs w:val="28"/>
                    <w:rtl w:val="0"/>
                  </w:rPr>
                  <w:t xml:space="preserve">Optional Tuition Fee for Special Needs</w:t>
                </w:r>
              </w:p>
            </w:tc>
            <w:tc>
              <w:tcPr/>
              <w:p w:rsidR="00000000" w:rsidDel="00000000" w:rsidP="00000000" w:rsidRDefault="00000000" w:rsidRPr="00000000" w14:paraId="0000001B">
                <w:pPr>
                  <w:rPr>
                    <w:i w:val="1"/>
                    <w:iCs w:val="1"/>
                    <w:sz w:val="28"/>
                    <w:szCs w:val="28"/>
                  </w:rPr>
                </w:pPr>
                <w:r w:rsidDel="00000000" w:rsidR="00000000" w:rsidRPr="00000000">
                  <w:rPr>
                    <w:i w:val="1"/>
                    <w:iCs w:val="1"/>
                    <w:sz w:val="28"/>
                    <w:szCs w:val="28"/>
                    <w:rtl w:val="0"/>
                  </w:rPr>
                  <w:t xml:space="preserve">$16,000 per student (per year)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1C">
                <w:pPr>
                  <w:rPr>
                    <w:i w:val="1"/>
                    <w:iCs w:val="1"/>
                    <w:sz w:val="28"/>
                    <w:szCs w:val="28"/>
                  </w:rPr>
                </w:pPr>
                <w:r w:rsidDel="00000000" w:rsidR="00000000" w:rsidRPr="00000000">
                  <w:rPr>
                    <w:i w:val="1"/>
                    <w:iCs w:val="1"/>
                    <w:sz w:val="28"/>
                    <w:szCs w:val="28"/>
                    <w:rtl w:val="0"/>
                  </w:rPr>
                  <w:t xml:space="preserve">Optional Private Tutoring:</w:t>
                </w:r>
              </w:p>
            </w:tc>
            <w:tc>
              <w:tcPr/>
              <w:p w:rsidR="00000000" w:rsidDel="00000000" w:rsidP="00000000" w:rsidRDefault="00000000" w:rsidRPr="00000000" w14:paraId="0000001D">
                <w:pPr>
                  <w:rPr>
                    <w:i w:val="1"/>
                    <w:iCs w:val="1"/>
                    <w:sz w:val="28"/>
                    <w:szCs w:val="28"/>
                  </w:rPr>
                </w:pPr>
                <w:r w:rsidDel="00000000" w:rsidR="00000000" w:rsidRPr="00000000">
                  <w:rPr>
                    <w:i w:val="1"/>
                    <w:iCs w:val="1"/>
                    <w:sz w:val="28"/>
                    <w:szCs w:val="28"/>
                    <w:rtl w:val="0"/>
                  </w:rPr>
                  <w:t xml:space="preserve">$30 an hour (add- on)</w:t>
                </w:r>
              </w:p>
            </w:tc>
          </w:tr>
        </w:tbl>
      </w:sdtContent>
    </w:sdt>
    <w:p w:rsidR="00000000" w:rsidDel="00000000" w:rsidP="00000000" w:rsidRDefault="00000000" w:rsidRPr="00000000" w14:paraId="0000001E">
      <w:pPr>
        <w:pStyle w:val="Heading1"/>
        <w:jc w:val="center"/>
        <w:rPr/>
      </w:pPr>
      <w:bookmarkStart w:colFirst="0" w:colLast="0" w:name="_heading=h.bs8ztxs58j8l" w:id="0"/>
      <w:bookmarkEnd w:id="0"/>
      <w:r w:rsidDel="00000000" w:rsidR="00000000" w:rsidRPr="00000000">
        <w:rPr>
          <w:rtl w:val="0"/>
        </w:rPr>
        <w:t xml:space="preserve">Payment Options</w:t>
      </w:r>
    </w:p>
    <w:sdt>
      <w:sdtPr>
        <w:lock w:val="contentLocked"/>
        <w:id w:val="-1291764276"/>
        <w:tag w:val="goog_rdk_1"/>
      </w:sdtPr>
      <w:sdtContent>
        <w:tbl>
          <w:tblPr>
            <w:tblStyle w:val="Table3"/>
            <w:tblpPr w:leftFromText="180" w:rightFromText="180" w:topFromText="180" w:bottomFromText="180" w:vertAnchor="text" w:horzAnchor="text" w:tblpX="-555" w:tblpY="0"/>
            <w:tblW w:w="9540.0" w:type="dxa"/>
            <w:jc w:val="left"/>
            <w:tblInd w:w="-93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540"/>
            <w:tblGridChange w:id="0">
              <w:tblGrid>
                <w:gridCol w:w="9540"/>
              </w:tblGrid>
            </w:tblGridChange>
          </w:tblGrid>
          <w:tr>
            <w:trPr>
              <w:cantSplit w:val="0"/>
              <w:trHeight w:val="3583.57080078125" w:hRule="atLeast"/>
              <w:tblHeader w:val="0"/>
            </w:trPr>
            <w:tc>
              <w:tcPr/>
              <w:p w:rsidR="00000000" w:rsidDel="00000000" w:rsidP="00000000" w:rsidRDefault="00000000" w:rsidRPr="00000000" w14:paraId="0000001F">
                <w:pPr>
                  <w:spacing w:after="240" w:before="240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• </w:t>
                </w: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Pay in Full</w:t>
                  <w:br w:type="textWrapping"/>
                </w: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 Tuition paid in full by August 1 receives a 5% discount. (excluding hybrid)</w:t>
                </w:r>
              </w:p>
              <w:p w:rsidR="00000000" w:rsidDel="00000000" w:rsidP="00000000" w:rsidRDefault="00000000" w:rsidRPr="00000000" w14:paraId="00000020">
                <w:pPr>
                  <w:spacing w:after="240" w:before="240" w:lineRule="auto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• </w:t>
                </w: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Two Payments</w:t>
                  <w:br w:type="textWrapping"/>
                </w: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 Fall semester due August 1</w:t>
                  <w:br w:type="textWrapping"/>
                  <w:t xml:space="preserve"> Spring semester due January 1</w:t>
                </w:r>
              </w:p>
              <w:p w:rsidR="00000000" w:rsidDel="00000000" w:rsidP="00000000" w:rsidRDefault="00000000" w:rsidRPr="00000000" w14:paraId="00000021">
                <w:pPr>
                  <w:spacing w:after="240" w:before="240" w:lineRule="auto"/>
                  <w:rPr/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• </w:t>
                </w: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Monthly Payments</w:t>
                  <w:br w:type="textWrapping"/>
                </w: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Monthly installments beginning July 1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2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1800225</wp:posOffset>
          </wp:positionH>
          <wp:positionV relativeFrom="paragraph">
            <wp:posOffset>-457199</wp:posOffset>
          </wp:positionV>
          <wp:extent cx="1671638" cy="1585024"/>
          <wp:effectExtent b="0" l="0" r="0" t="0"/>
          <wp:wrapSquare wrapText="bothSides" distB="0" distT="0" distL="114300" distR="114300"/>
          <wp:docPr descr="A logo of a school&#10;&#10;Description automatically generated" id="700128730" name="image1.png"/>
          <a:graphic>
            <a:graphicData uri="http://schemas.openxmlformats.org/drawingml/2006/picture">
              <pic:pic>
                <pic:nvPicPr>
                  <pic:cNvPr descr="A logo of a school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71638" cy="158502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NbLiX04kqow6oycrM8zgpIMlzw==">CgMxLjAaHwoBMBIaChgICVIUChJ0YWJsZS5nYWZmbnUxaXg4cHoaHwoBMRIaChgICVIUChJ0YWJsZS5ua2N6ZjA5bnB4MWoyDmguYnM4enR4czU4ajhsOAByITFWWV9VWGdINVBkeG1ITVltb3lXQ2dQajRZYlc3cUJEVg==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